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25E7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6069D84" wp14:editId="7ED542B4">
            <wp:extent cx="657225" cy="800100"/>
            <wp:effectExtent l="0" t="0" r="9525" b="0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0E683" w14:textId="77777777" w:rsidR="00E54413" w:rsidRDefault="00E54413" w:rsidP="00E5441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627F007" w14:textId="77777777" w:rsidR="00E54413" w:rsidRDefault="00E54413" w:rsidP="00E5441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35301E7A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120DF14F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3BEF2603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60921169" w14:textId="0D6C10B8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112-02/25-01/05</w:t>
      </w:r>
    </w:p>
    <w:p w14:paraId="5EB2DE8E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2182-1-55-01-25-3</w:t>
      </w:r>
    </w:p>
    <w:p w14:paraId="0F10DFA1" w14:textId="19257B2C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03. prosinca </w:t>
      </w:r>
      <w:r w:rsidRPr="00DE1AFD">
        <w:rPr>
          <w:rFonts w:ascii="Calibri" w:hAnsi="Calibri"/>
          <w:sz w:val="22"/>
          <w:szCs w:val="22"/>
        </w:rPr>
        <w:t>2025</w:t>
      </w:r>
      <w:r>
        <w:rPr>
          <w:rFonts w:ascii="Calibri" w:hAnsi="Calibri"/>
          <w:sz w:val="22"/>
          <w:szCs w:val="22"/>
        </w:rPr>
        <w:t>.</w:t>
      </w:r>
    </w:p>
    <w:p w14:paraId="155FE880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1B673525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 temelju članka 40. Statuta Javne vatrogasne postrojbe grada Šibenika, zapovjednik Javne vatrogasne postrojbe grada Šibenika raspisuje</w:t>
      </w:r>
    </w:p>
    <w:p w14:paraId="616E7A39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6653B5DF" w14:textId="77777777" w:rsidR="00E54413" w:rsidRDefault="00E54413" w:rsidP="00E54413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NATJEČAJ</w:t>
      </w:r>
    </w:p>
    <w:p w14:paraId="34750BB2" w14:textId="77777777" w:rsidR="00E54413" w:rsidRDefault="00E54413" w:rsidP="00E54413">
      <w:pPr>
        <w:jc w:val="center"/>
        <w:rPr>
          <w:rFonts w:ascii="Calibri" w:hAnsi="Calibri"/>
          <w:b/>
          <w:sz w:val="22"/>
          <w:szCs w:val="22"/>
        </w:rPr>
      </w:pPr>
      <w:r w:rsidRPr="00357195">
        <w:rPr>
          <w:rFonts w:ascii="Calibri" w:hAnsi="Calibri"/>
          <w:b/>
          <w:sz w:val="22"/>
          <w:szCs w:val="22"/>
        </w:rPr>
        <w:t>za zasnivanje radnog odnosa</w:t>
      </w:r>
    </w:p>
    <w:p w14:paraId="094E83C9" w14:textId="77777777" w:rsidR="00E54413" w:rsidRDefault="00E54413" w:rsidP="00E54413">
      <w:pPr>
        <w:rPr>
          <w:rFonts w:ascii="Calibri" w:hAnsi="Calibri"/>
          <w:b/>
          <w:sz w:val="22"/>
          <w:szCs w:val="22"/>
        </w:rPr>
      </w:pPr>
    </w:p>
    <w:p w14:paraId="24225A83" w14:textId="51015445" w:rsidR="00E54413" w:rsidRPr="006E691F" w:rsidRDefault="00E54413" w:rsidP="00E54413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6E691F">
        <w:rPr>
          <w:rFonts w:ascii="Calibri" w:hAnsi="Calibri"/>
          <w:sz w:val="22"/>
          <w:szCs w:val="22"/>
        </w:rPr>
        <w:t xml:space="preserve">za radno mjesto </w:t>
      </w:r>
      <w:r>
        <w:rPr>
          <w:rFonts w:ascii="Calibri" w:hAnsi="Calibri"/>
          <w:b/>
          <w:sz w:val="22"/>
          <w:szCs w:val="22"/>
        </w:rPr>
        <w:t>stručni savjetnik/</w:t>
      </w:r>
      <w:proofErr w:type="spellStart"/>
      <w:r>
        <w:rPr>
          <w:rFonts w:ascii="Calibri" w:hAnsi="Calibri"/>
          <w:b/>
          <w:sz w:val="22"/>
          <w:szCs w:val="22"/>
        </w:rPr>
        <w:t>ca</w:t>
      </w:r>
      <w:proofErr w:type="spellEnd"/>
      <w:r>
        <w:rPr>
          <w:rFonts w:ascii="Calibri" w:hAnsi="Calibri"/>
          <w:b/>
          <w:sz w:val="22"/>
          <w:szCs w:val="22"/>
        </w:rPr>
        <w:t xml:space="preserve"> za računovodstvo</w:t>
      </w:r>
    </w:p>
    <w:p w14:paraId="54F718AC" w14:textId="3B0AC910" w:rsidR="00E54413" w:rsidRDefault="00E54413" w:rsidP="00E54413">
      <w:pPr>
        <w:ind w:lef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(jedan)</w:t>
      </w:r>
      <w:r w:rsidRPr="00C36B9B">
        <w:rPr>
          <w:rFonts w:ascii="Calibri" w:hAnsi="Calibri"/>
          <w:sz w:val="22"/>
          <w:szCs w:val="22"/>
        </w:rPr>
        <w:t xml:space="preserve"> izvršitelj</w:t>
      </w:r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ica</w:t>
      </w:r>
      <w:proofErr w:type="spellEnd"/>
      <w:r w:rsidRPr="00C36B9B">
        <w:rPr>
          <w:rFonts w:ascii="Calibri" w:hAnsi="Calibri"/>
          <w:sz w:val="22"/>
          <w:szCs w:val="22"/>
        </w:rPr>
        <w:t xml:space="preserve"> na određeno vrijeme s punim radnim vr</w:t>
      </w:r>
      <w:r>
        <w:rPr>
          <w:rFonts w:ascii="Calibri" w:hAnsi="Calibri"/>
          <w:sz w:val="22"/>
          <w:szCs w:val="22"/>
        </w:rPr>
        <w:t xml:space="preserve">emenom uz probni rok od 3 (tri), odnosno 4 (četiri) </w:t>
      </w:r>
      <w:r w:rsidRPr="00C36B9B">
        <w:rPr>
          <w:rFonts w:ascii="Calibri" w:hAnsi="Calibri"/>
          <w:sz w:val="22"/>
          <w:szCs w:val="22"/>
        </w:rPr>
        <w:t>mjeseca</w:t>
      </w:r>
    </w:p>
    <w:p w14:paraId="267A6A75" w14:textId="77777777" w:rsidR="00E54413" w:rsidRDefault="00E54413" w:rsidP="00E54413">
      <w:pPr>
        <w:jc w:val="both"/>
        <w:rPr>
          <w:rFonts w:ascii="Calibri" w:hAnsi="Calibri"/>
          <w:b/>
          <w:sz w:val="22"/>
          <w:szCs w:val="22"/>
        </w:rPr>
      </w:pPr>
    </w:p>
    <w:p w14:paraId="4152DA87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prijavu na Natječaj kandidat</w:t>
      </w:r>
      <w:r w:rsidRPr="006E691F">
        <w:rPr>
          <w:rFonts w:ascii="Calibri" w:hAnsi="Calibri"/>
          <w:sz w:val="22"/>
          <w:szCs w:val="22"/>
        </w:rPr>
        <w:t xml:space="preserve"> mora ispunjavati</w:t>
      </w:r>
      <w:r>
        <w:rPr>
          <w:rFonts w:ascii="Calibri" w:hAnsi="Calibri"/>
          <w:sz w:val="22"/>
          <w:szCs w:val="22"/>
        </w:rPr>
        <w:t xml:space="preserve"> sljedeće uvjete:</w:t>
      </w:r>
    </w:p>
    <w:p w14:paraId="22964696" w14:textId="77777777" w:rsidR="00E54413" w:rsidRDefault="00E54413" w:rsidP="00E54413">
      <w:pPr>
        <w:pStyle w:val="Odlomakpopis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 ima državljanstvo Republike Hrvatske,</w:t>
      </w:r>
    </w:p>
    <w:p w14:paraId="7A1E9E4A" w14:textId="77777777" w:rsidR="00E54413" w:rsidRDefault="00E54413" w:rsidP="00E54413">
      <w:pPr>
        <w:pStyle w:val="Odlomakpopis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EE2AB7">
        <w:rPr>
          <w:rFonts w:ascii="Calibri" w:hAnsi="Calibri"/>
          <w:sz w:val="22"/>
          <w:szCs w:val="22"/>
        </w:rPr>
        <w:t>avršen najmanje preddiplomski sveučilišni studij ili kratki stručni studij ili preddiplomski stručni studij u trajanju od tri godine iz društvenog područja ekonomske struke,</w:t>
      </w:r>
    </w:p>
    <w:p w14:paraId="03AB66C3" w14:textId="767E4EEB" w:rsidR="00E54413" w:rsidRPr="00EE2AB7" w:rsidRDefault="00E54413" w:rsidP="00E54413">
      <w:pPr>
        <w:pStyle w:val="Odlomakpopis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Pr="00EE2AB7">
        <w:rPr>
          <w:rFonts w:ascii="Calibri" w:hAnsi="Calibri"/>
          <w:sz w:val="22"/>
          <w:szCs w:val="22"/>
        </w:rPr>
        <w:t xml:space="preserve">adno iskustvo od </w:t>
      </w:r>
      <w:r>
        <w:rPr>
          <w:rFonts w:ascii="Calibri" w:hAnsi="Calibri"/>
          <w:sz w:val="22"/>
          <w:szCs w:val="22"/>
        </w:rPr>
        <w:t>jedne</w:t>
      </w:r>
      <w:r w:rsidRPr="00EE2AB7">
        <w:rPr>
          <w:rFonts w:ascii="Calibri" w:hAnsi="Calibri"/>
          <w:sz w:val="22"/>
          <w:szCs w:val="22"/>
        </w:rPr>
        <w:t xml:space="preserve"> godine na poslovima struke,</w:t>
      </w:r>
    </w:p>
    <w:p w14:paraId="6191ED47" w14:textId="77777777" w:rsidR="00E54413" w:rsidRPr="00640B9A" w:rsidRDefault="00E54413" w:rsidP="00E54413">
      <w:pPr>
        <w:pStyle w:val="Odlomakpopis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EE2AB7">
        <w:rPr>
          <w:rFonts w:ascii="Calibri" w:hAnsi="Calibri"/>
          <w:sz w:val="22"/>
          <w:szCs w:val="22"/>
        </w:rPr>
        <w:t>oznavanje rada na osobnom računalu,</w:t>
      </w:r>
    </w:p>
    <w:p w14:paraId="36489D9A" w14:textId="77777777" w:rsidR="00E54413" w:rsidRDefault="00E54413" w:rsidP="00E54413">
      <w:pPr>
        <w:pStyle w:val="Odlomakpopis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 nije kažnjavan za kaznena djela protiv službene dužnosti (glava XXVIII.), a koja su propisana Kaznenim zakonom </w:t>
      </w:r>
      <w:r w:rsidRPr="0064331C">
        <w:rPr>
          <w:rFonts w:ascii="Calibri" w:hAnsi="Calibri"/>
          <w:sz w:val="22"/>
          <w:szCs w:val="22"/>
        </w:rPr>
        <w:t>(NN 125/11, 144/12, 56/15, 61/15, 101/17, 118/18, 126/19, 84/21, 114/22, 114/23, 36/24),</w:t>
      </w:r>
    </w:p>
    <w:p w14:paraId="1AD2EA80" w14:textId="7E2FC323" w:rsidR="00E54413" w:rsidRDefault="00E54413" w:rsidP="00E54413">
      <w:pPr>
        <w:pStyle w:val="Odlomakpopis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640B9A">
        <w:rPr>
          <w:rFonts w:ascii="Calibri" w:hAnsi="Calibri"/>
          <w:sz w:val="22"/>
          <w:szCs w:val="22"/>
        </w:rPr>
        <w:t xml:space="preserve">da mu nije prestao radni odnos u državnom tijelu ili tijelu jedinice lokalne i područne (regionalne) samouprave </w:t>
      </w:r>
      <w:bookmarkStart w:id="0" w:name="_Hlk70404338"/>
      <w:r>
        <w:rPr>
          <w:rFonts w:ascii="Calibri" w:hAnsi="Calibri"/>
          <w:sz w:val="22"/>
          <w:szCs w:val="22"/>
        </w:rPr>
        <w:t xml:space="preserve">sukladno </w:t>
      </w:r>
      <w:r w:rsidRPr="00640B9A">
        <w:rPr>
          <w:rFonts w:ascii="Calibri" w:hAnsi="Calibri"/>
          <w:sz w:val="22"/>
          <w:szCs w:val="22"/>
        </w:rPr>
        <w:t>odredb</w:t>
      </w:r>
      <w:r>
        <w:rPr>
          <w:rFonts w:ascii="Calibri" w:hAnsi="Calibri"/>
          <w:sz w:val="22"/>
          <w:szCs w:val="22"/>
        </w:rPr>
        <w:t>ama</w:t>
      </w:r>
      <w:r w:rsidRPr="00640B9A">
        <w:rPr>
          <w:rFonts w:ascii="Calibri" w:hAnsi="Calibri"/>
          <w:sz w:val="22"/>
          <w:szCs w:val="22"/>
        </w:rPr>
        <w:t xml:space="preserve"> </w:t>
      </w:r>
      <w:r w:rsidRPr="0064331C">
        <w:rPr>
          <w:rFonts w:ascii="Calibri" w:hAnsi="Calibri"/>
          <w:sz w:val="22"/>
          <w:szCs w:val="22"/>
        </w:rPr>
        <w:t>članka 54.</w:t>
      </w:r>
      <w:r w:rsidRPr="00640B9A">
        <w:rPr>
          <w:rFonts w:ascii="Calibri" w:hAnsi="Calibri"/>
          <w:sz w:val="22"/>
          <w:szCs w:val="22"/>
        </w:rPr>
        <w:t xml:space="preserve"> Zakona o državnim službenicima (</w:t>
      </w:r>
      <w:r w:rsidRPr="0064331C">
        <w:rPr>
          <w:rFonts w:ascii="Calibri" w:hAnsi="Calibri"/>
          <w:sz w:val="22"/>
          <w:szCs w:val="22"/>
        </w:rPr>
        <w:t>NN 155/23</w:t>
      </w:r>
      <w:r w:rsidR="0064331C" w:rsidRPr="0064331C">
        <w:rPr>
          <w:rFonts w:ascii="Calibri" w:hAnsi="Calibri"/>
          <w:sz w:val="22"/>
          <w:szCs w:val="22"/>
        </w:rPr>
        <w:t>, 85/24</w:t>
      </w:r>
      <w:r w:rsidRPr="0064331C">
        <w:rPr>
          <w:rFonts w:ascii="Calibri" w:hAnsi="Calibri"/>
          <w:sz w:val="22"/>
          <w:szCs w:val="22"/>
        </w:rPr>
        <w:t>)</w:t>
      </w:r>
      <w:r w:rsidRPr="00640B9A">
        <w:rPr>
          <w:rFonts w:ascii="Calibri" w:hAnsi="Calibri"/>
          <w:sz w:val="22"/>
          <w:szCs w:val="22"/>
        </w:rPr>
        <w:t xml:space="preserve"> i članka </w:t>
      </w:r>
      <w:r w:rsidRPr="0064331C">
        <w:rPr>
          <w:rFonts w:ascii="Calibri" w:hAnsi="Calibri"/>
          <w:sz w:val="22"/>
          <w:szCs w:val="22"/>
        </w:rPr>
        <w:t>15. i 16.</w:t>
      </w:r>
      <w:r w:rsidRPr="00640B9A">
        <w:rPr>
          <w:rFonts w:ascii="Calibri" w:hAnsi="Calibri"/>
          <w:sz w:val="22"/>
          <w:szCs w:val="22"/>
        </w:rPr>
        <w:t xml:space="preserve"> Zakona o službenicima i namještenicima u lokalnoj i područnoj (regionalnoj) samoupravi (</w:t>
      </w:r>
      <w:r w:rsidRPr="0064331C">
        <w:rPr>
          <w:rFonts w:ascii="Calibri" w:hAnsi="Calibri"/>
          <w:sz w:val="22"/>
          <w:szCs w:val="22"/>
        </w:rPr>
        <w:t>NN 86/08, 61/11, 04/18, 112/19</w:t>
      </w:r>
      <w:r w:rsidR="0064331C" w:rsidRPr="0064331C">
        <w:rPr>
          <w:rFonts w:ascii="Calibri" w:hAnsi="Calibri"/>
          <w:sz w:val="22"/>
          <w:szCs w:val="22"/>
        </w:rPr>
        <w:t>, 17/25</w:t>
      </w:r>
      <w:r w:rsidRPr="0064331C">
        <w:rPr>
          <w:rFonts w:ascii="Calibri" w:hAnsi="Calibri"/>
          <w:sz w:val="22"/>
          <w:szCs w:val="22"/>
        </w:rPr>
        <w:t>),</w:t>
      </w:r>
    </w:p>
    <w:p w14:paraId="287AE3E7" w14:textId="77777777" w:rsidR="00E54413" w:rsidRPr="00640B9A" w:rsidRDefault="00E54413" w:rsidP="00E54413">
      <w:pPr>
        <w:pStyle w:val="Odlomakpopis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640B9A">
        <w:rPr>
          <w:rFonts w:ascii="Calibri" w:hAnsi="Calibri"/>
          <w:sz w:val="22"/>
          <w:szCs w:val="22"/>
        </w:rPr>
        <w:t>da ima zdravstvenu sposobnost za obavljanje poslova radnog mjesta za koje se natječe.</w:t>
      </w:r>
    </w:p>
    <w:p w14:paraId="0D85DFA0" w14:textId="77777777" w:rsidR="00E54413" w:rsidRPr="006F7178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Poželjno je iskustvo kandidata u proračunskom računovodstvu.</w:t>
      </w:r>
    </w:p>
    <w:bookmarkEnd w:id="0"/>
    <w:p w14:paraId="63E0B445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3E70AF48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Kandidat koji ima pravo prednosti pri zapošljavanju prema posebnom zakonu dužan je u prijavi na natječaj pozvati se na to pravo i priložiti odgovarajuće isprave kao dokaz o statusu te druge dokaze sukladno posebnom zakonu kojim je uređeno to pravo, a ima prednost u odnosu na ostale kandidate samo pod jednakim uvjetima.</w:t>
      </w:r>
    </w:p>
    <w:p w14:paraId="04012C6F" w14:textId="1E36EC2E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Kandidat koji se poziva na pravo prednosti pri zapošljavanju u skladu s člankom 102. Zakona o hrvatskim braniteljima iz Domovinskog rata i članovima njihovih obitelji (NN 121/17, 98/19, 84/21, 156/23), člankom 48.f Zakona o zaštiti vojnih i civilnih invalida rata (NN 33/92, 57/92, 77/92, 27/93, 58/93, </w:t>
      </w:r>
      <w:r w:rsidR="0064331C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2/94, 76/94, 108/95,</w:t>
      </w:r>
      <w:r w:rsidR="0064331C">
        <w:rPr>
          <w:rFonts w:ascii="Calibri" w:hAnsi="Calibri"/>
          <w:sz w:val="22"/>
          <w:szCs w:val="22"/>
        </w:rPr>
        <w:t xml:space="preserve"> 108/96,</w:t>
      </w:r>
      <w:r>
        <w:rPr>
          <w:rFonts w:ascii="Calibri" w:hAnsi="Calibri"/>
          <w:sz w:val="22"/>
          <w:szCs w:val="22"/>
        </w:rPr>
        <w:t xml:space="preserve"> 82/01, 103/03, 148/13, 98/19),</w:t>
      </w:r>
      <w:r>
        <w:t xml:space="preserve"> </w:t>
      </w:r>
      <w:r w:rsidRPr="003143BD">
        <w:rPr>
          <w:rFonts w:ascii="Calibri" w:hAnsi="Calibri"/>
          <w:sz w:val="22"/>
          <w:szCs w:val="22"/>
        </w:rPr>
        <w:t>člankom 9. Zakona o profesionalnoj rehabilitaciji i zapošljavanju osoba s invaliditetom (</w:t>
      </w:r>
      <w:r>
        <w:rPr>
          <w:rFonts w:ascii="Calibri" w:hAnsi="Calibri"/>
          <w:sz w:val="22"/>
          <w:szCs w:val="22"/>
        </w:rPr>
        <w:t>NN</w:t>
      </w:r>
      <w:r w:rsidRPr="003143BD">
        <w:rPr>
          <w:rFonts w:ascii="Calibri" w:hAnsi="Calibri"/>
          <w:sz w:val="22"/>
          <w:szCs w:val="22"/>
        </w:rPr>
        <w:t xml:space="preserve"> 157/13, 152/14, 39/18</w:t>
      </w:r>
      <w:r>
        <w:rPr>
          <w:rFonts w:ascii="Calibri" w:hAnsi="Calibri"/>
          <w:sz w:val="22"/>
          <w:szCs w:val="22"/>
        </w:rPr>
        <w:t>,</w:t>
      </w:r>
      <w:r w:rsidRPr="003143BD">
        <w:rPr>
          <w:rFonts w:ascii="Calibri" w:hAnsi="Calibri"/>
          <w:sz w:val="22"/>
          <w:szCs w:val="22"/>
        </w:rPr>
        <w:t xml:space="preserve"> 32/20), dužan se u prijavi na natječaj pozvati na to pravo te ima prednost u odnosu na ostale kandidate samo pod jednakim uvjetima.</w:t>
      </w:r>
      <w:r>
        <w:rPr>
          <w:rFonts w:ascii="Calibri" w:hAnsi="Calibri"/>
          <w:sz w:val="22"/>
          <w:szCs w:val="22"/>
        </w:rPr>
        <w:t xml:space="preserve">  </w:t>
      </w:r>
    </w:p>
    <w:p w14:paraId="3C12588B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Prilikom pozivanja na pravo prednosti kod zapošljavanja prema posebnom zakonu, kada pravo prednosti ovisi o načinu prestanka radnog odnosa kod posljednjeg poslodavca, potrebno je dostaviti presliku dokaza o načinu prestanka prethodnog radnog odnosa.</w:t>
      </w:r>
    </w:p>
    <w:p w14:paraId="26DBAB82" w14:textId="77777777" w:rsidR="00E54413" w:rsidRDefault="00E54413" w:rsidP="00E54413">
      <w:pPr>
        <w:jc w:val="both"/>
      </w:pPr>
      <w:r>
        <w:rPr>
          <w:rFonts w:ascii="Calibri" w:hAnsi="Calibri"/>
          <w:sz w:val="22"/>
          <w:szCs w:val="22"/>
        </w:rPr>
        <w:t>Kandidat koji se poziva na pravo prednosti pri zapošljavanju u skladu s člankom 102. Zakona o hrvatskim braniteljima iz Domovinskog rata i članovima njihovih obitelji, uz prijavu na natječaj dužan je priložiti, osim dokaza o ispunjavanju traženih uvjeta iz ovoga natječaja, sve potrebne dokaze navedene na internetskoj stranici Ministarstva hrvatskih branitelja, dostupno putem sljedeće poveznice:</w:t>
      </w:r>
      <w:hyperlink r:id="rId6" w:tooltip="poveznice" w:history="1">
        <w:r w:rsidRPr="00016422">
          <w:rPr>
            <w:rStyle w:val="Hiperveza"/>
            <w:rFonts w:asciiTheme="minorHAnsi" w:eastAsiaTheme="majorEastAsia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44F59FD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033C2EDB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natječaj se mogu prijaviti osobe oba spola, </w:t>
      </w:r>
      <w:r w:rsidRPr="00C56920">
        <w:rPr>
          <w:rFonts w:ascii="Calibri" w:hAnsi="Calibri"/>
          <w:sz w:val="22"/>
          <w:szCs w:val="22"/>
        </w:rPr>
        <w:t>a riječi i pojmovi koji imaju rodno značenje korišteni u ovom natječaju odnose se jednako na muški i ženski rod, bez obzira na to jesu li korišteni u muškom ili ženskom rodu.</w:t>
      </w:r>
    </w:p>
    <w:p w14:paraId="36DE4946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08ADC160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Uz prijavu na natječaj </w:t>
      </w:r>
      <w:r w:rsidRPr="00016422">
        <w:rPr>
          <w:rFonts w:ascii="Calibri" w:hAnsi="Calibri"/>
          <w:sz w:val="22"/>
          <w:szCs w:val="22"/>
        </w:rPr>
        <w:t>(</w:t>
      </w:r>
      <w:r w:rsidRPr="00016422">
        <w:rPr>
          <w:rFonts w:ascii="Calibri" w:hAnsi="Calibri"/>
          <w:sz w:val="22"/>
          <w:szCs w:val="22"/>
          <w:u w:val="single"/>
        </w:rPr>
        <w:t>zamolba</w:t>
      </w:r>
      <w:r>
        <w:rPr>
          <w:rFonts w:ascii="Calibri" w:hAnsi="Calibri"/>
          <w:sz w:val="22"/>
          <w:szCs w:val="22"/>
        </w:rPr>
        <w:t>) kandidati su dužni priložiti sljedeće:</w:t>
      </w:r>
    </w:p>
    <w:p w14:paraId="0CE03A2C" w14:textId="77777777" w:rsidR="00E54413" w:rsidRPr="00530BE7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30BE7">
        <w:rPr>
          <w:rFonts w:ascii="Calibri" w:hAnsi="Calibri"/>
          <w:sz w:val="22"/>
          <w:szCs w:val="22"/>
        </w:rPr>
        <w:t>životopis,</w:t>
      </w:r>
    </w:p>
    <w:p w14:paraId="1124699A" w14:textId="77777777" w:rsidR="00E54413" w:rsidRPr="006E691F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dokaz o državljanstvu (preslik domovnice),</w:t>
      </w:r>
    </w:p>
    <w:p w14:paraId="3CF3F497" w14:textId="77777777" w:rsidR="00E54413" w:rsidRPr="006E691F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rodni list (</w:t>
      </w:r>
      <w:r w:rsidRPr="006E691F">
        <w:rPr>
          <w:rFonts w:ascii="Calibri" w:hAnsi="Calibri"/>
          <w:sz w:val="22"/>
          <w:szCs w:val="22"/>
        </w:rPr>
        <w:t>preslik</w:t>
      </w:r>
      <w:r>
        <w:rPr>
          <w:rFonts w:ascii="Calibri" w:hAnsi="Calibri"/>
          <w:sz w:val="22"/>
          <w:szCs w:val="22"/>
        </w:rPr>
        <w:t>)</w:t>
      </w:r>
      <w:r w:rsidRPr="006E691F">
        <w:rPr>
          <w:rFonts w:ascii="Calibri" w:hAnsi="Calibri"/>
          <w:sz w:val="22"/>
          <w:szCs w:val="22"/>
        </w:rPr>
        <w:t>,</w:t>
      </w:r>
    </w:p>
    <w:p w14:paraId="75FB0ECF" w14:textId="77777777" w:rsidR="00E54413" w:rsidRPr="006E691F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6E691F">
        <w:rPr>
          <w:rFonts w:ascii="Calibri" w:hAnsi="Calibri"/>
          <w:sz w:val="22"/>
          <w:szCs w:val="22"/>
        </w:rPr>
        <w:t xml:space="preserve">sobna iskaznica </w:t>
      </w:r>
      <w:r>
        <w:rPr>
          <w:rFonts w:ascii="Calibri" w:hAnsi="Calibri"/>
          <w:sz w:val="22"/>
          <w:szCs w:val="22"/>
        </w:rPr>
        <w:t>(preslik),</w:t>
      </w:r>
    </w:p>
    <w:p w14:paraId="3B73FFC1" w14:textId="77777777" w:rsidR="00E54413" w:rsidRPr="006E691F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dokaz o stručnoj spremi (preslik diplome),</w:t>
      </w:r>
    </w:p>
    <w:p w14:paraId="6C275FF5" w14:textId="77777777" w:rsidR="00E54413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potvrdu nadležne područne službe Hrvatskog zavoda za mirovinsko osiguranje o podacima evidentiranim u matičnu evidenciju HZMO-a,</w:t>
      </w:r>
    </w:p>
    <w:p w14:paraId="3D9939D5" w14:textId="17713003" w:rsidR="00E54413" w:rsidRPr="0064331C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  <w:u w:val="single"/>
        </w:rPr>
      </w:pPr>
      <w:r w:rsidRPr="0064331C">
        <w:rPr>
          <w:rFonts w:ascii="Calibri" w:hAnsi="Calibri"/>
          <w:sz w:val="22"/>
          <w:szCs w:val="22"/>
        </w:rPr>
        <w:t xml:space="preserve">vlastoručno potpisanu izjavu kandidata da mu nije prestala služba u državnom tijelu ili tijelu jedinice lokalne i područne (regionalne) samouprave, sukladno odredbama članka </w:t>
      </w:r>
      <w:r w:rsidR="0064331C" w:rsidRPr="0064331C">
        <w:rPr>
          <w:rFonts w:ascii="Calibri" w:hAnsi="Calibri"/>
          <w:sz w:val="22"/>
          <w:szCs w:val="22"/>
        </w:rPr>
        <w:t>54</w:t>
      </w:r>
      <w:r w:rsidRPr="0064331C">
        <w:rPr>
          <w:rFonts w:ascii="Calibri" w:hAnsi="Calibri"/>
          <w:sz w:val="22"/>
          <w:szCs w:val="22"/>
        </w:rPr>
        <w:t>. Zakona o državnim službenicima te članka 15. i 16. Zakona o službenicima i namještenicima u lokalnoj i područnoj (regionalnoj) samoupravi – izjavu nije potrebno ovjeravati,</w:t>
      </w:r>
    </w:p>
    <w:p w14:paraId="3A4C75B9" w14:textId="77777777" w:rsidR="00E54413" w:rsidRPr="00841574" w:rsidRDefault="00E54413" w:rsidP="00E54413">
      <w:pPr>
        <w:pStyle w:val="Odlomakpopis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6E691F">
        <w:rPr>
          <w:rFonts w:ascii="Calibri" w:hAnsi="Calibri"/>
          <w:sz w:val="22"/>
          <w:szCs w:val="22"/>
        </w:rPr>
        <w:t xml:space="preserve">otvrda o </w:t>
      </w:r>
      <w:r>
        <w:rPr>
          <w:rFonts w:ascii="Calibri" w:hAnsi="Calibri"/>
          <w:sz w:val="22"/>
          <w:szCs w:val="22"/>
        </w:rPr>
        <w:t xml:space="preserve">zdravstvenoj </w:t>
      </w:r>
      <w:r w:rsidRPr="006E691F">
        <w:rPr>
          <w:rFonts w:ascii="Calibri" w:hAnsi="Calibri"/>
          <w:sz w:val="22"/>
          <w:szCs w:val="22"/>
        </w:rPr>
        <w:t>sposobnosti za obavljanje</w:t>
      </w:r>
      <w:r>
        <w:rPr>
          <w:rFonts w:ascii="Calibri" w:hAnsi="Calibri"/>
          <w:sz w:val="22"/>
          <w:szCs w:val="22"/>
        </w:rPr>
        <w:t xml:space="preserve"> poslova radnog mjesta za koje se natječe i potvrda o nekažnjavanosti za kaznena djela navedena u uvjetima prijave – </w:t>
      </w:r>
      <w:r w:rsidRPr="00131ED6">
        <w:rPr>
          <w:rFonts w:ascii="Calibri" w:hAnsi="Calibri"/>
          <w:b/>
          <w:bCs/>
          <w:sz w:val="22"/>
          <w:szCs w:val="22"/>
        </w:rPr>
        <w:t>ne dostavljaju se</w:t>
      </w:r>
      <w:r w:rsidRPr="00841574">
        <w:rPr>
          <w:rFonts w:ascii="Calibri" w:hAnsi="Calibri"/>
          <w:sz w:val="22"/>
          <w:szCs w:val="22"/>
        </w:rPr>
        <w:t>, već će Javna vatrogasna postrojba grada Šibenika, nakon provedenog odabira, uputiti kandidata na liječnički pregled, odnosno zatražiti izdavanje potvrde o nekažnjavanosti, a radni odnos će se zasnovati ako ovlaštena zdravstvena ustanova izda Uvjerenje o zdravstvenoj sposobnosti s ocjenom sposoban te ako Ministarstvo pravosuđa i uprave RH izda posebno uvjerenje.</w:t>
      </w:r>
    </w:p>
    <w:p w14:paraId="224D0FC7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01630968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Izabrani kandidati dužni su prije sklapanja ugovora o radu dostaviti izvornike ili ovjerene preslike isprava.</w:t>
      </w:r>
    </w:p>
    <w:p w14:paraId="4F6C9287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133E2448" w14:textId="77777777" w:rsidR="00E54413" w:rsidRPr="00CE2DF6" w:rsidRDefault="00E54413" w:rsidP="00E54413">
      <w:pPr>
        <w:jc w:val="both"/>
        <w:rPr>
          <w:rFonts w:ascii="Calibri" w:hAnsi="Calibri"/>
          <w:b/>
          <w:bCs/>
          <w:sz w:val="22"/>
          <w:szCs w:val="22"/>
        </w:rPr>
      </w:pPr>
      <w:r w:rsidRPr="00CE2DF6">
        <w:rPr>
          <w:rFonts w:ascii="Calibri" w:hAnsi="Calibri"/>
          <w:b/>
          <w:bCs/>
          <w:sz w:val="22"/>
          <w:szCs w:val="22"/>
        </w:rPr>
        <w:t>U prijavi na natječaj navode se osobni podaci podnositelja prijave (ime i prezime, adresa stanovanja, broj telefona, odnosno mobitela te adresa elektroničke pošte) i naziv radnog mjesta na koje se prijavljuje. Prijavu je potrebno vlastoručno potpisati.</w:t>
      </w:r>
    </w:p>
    <w:p w14:paraId="520297ED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Dopunu prijavi moguće je podnijeti zaključno do dana isteka natječajnog roka.</w:t>
      </w:r>
    </w:p>
    <w:p w14:paraId="488B3AA9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20563DE3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ocjenu ispunjavaju li podnositelji prijave uvjete naznačene u natječaju, mjerodavan je posljednji dan roka za podnošenje prijava na natječaj.</w:t>
      </w:r>
    </w:p>
    <w:p w14:paraId="2790F4CC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Uredna prijava je ona prijava koja sadrži sve podatke i priloge navedene u natječaju, u obliku navedenom u natječaju.</w:t>
      </w:r>
    </w:p>
    <w:p w14:paraId="7F0C0CF3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bookmarkStart w:id="1" w:name="_Hlk70405366"/>
      <w:r>
        <w:rPr>
          <w:rFonts w:ascii="Calibri" w:hAnsi="Calibri"/>
          <w:sz w:val="22"/>
          <w:szCs w:val="22"/>
        </w:rPr>
        <w:t xml:space="preserve">Kod prijave na natječaj koja je upućena poštom </w:t>
      </w:r>
      <w:r w:rsidRPr="009809E9">
        <w:rPr>
          <w:rFonts w:ascii="Calibri" w:hAnsi="Calibri"/>
          <w:sz w:val="22"/>
          <w:szCs w:val="22"/>
        </w:rPr>
        <w:t>preporučeno ili predan</w:t>
      </w:r>
      <w:r>
        <w:rPr>
          <w:rFonts w:ascii="Calibri" w:hAnsi="Calibri"/>
          <w:sz w:val="22"/>
          <w:szCs w:val="22"/>
        </w:rPr>
        <w:t>a</w:t>
      </w:r>
      <w:r w:rsidRPr="009809E9">
        <w:rPr>
          <w:rFonts w:ascii="Calibri" w:hAnsi="Calibri"/>
          <w:sz w:val="22"/>
          <w:szCs w:val="22"/>
        </w:rPr>
        <w:t xml:space="preserve"> ovlaštenom pružatelju poštanskih usluga, dan predaje pošti, odnosno ovlaštenom pružatelju poštanskih usluga smatra se danom predaje javnopravnom tijelu kojem je upućen</w:t>
      </w:r>
      <w:r>
        <w:rPr>
          <w:rFonts w:ascii="Calibri" w:hAnsi="Calibri"/>
          <w:sz w:val="22"/>
          <w:szCs w:val="22"/>
        </w:rPr>
        <w:t>.</w:t>
      </w:r>
    </w:p>
    <w:bookmarkEnd w:id="1"/>
    <w:p w14:paraId="0C59B420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koja nije podnijela pravodobnu i urednu prijavu ili ne ispunjava formalne uvjete iz natječaja ne smatra se kandidatom prijavljenim na natječaj i njena prijava neće biti razmatrana te će joj biti </w:t>
      </w:r>
      <w:r>
        <w:rPr>
          <w:rFonts w:ascii="Calibri" w:hAnsi="Calibri"/>
          <w:sz w:val="22"/>
          <w:szCs w:val="22"/>
        </w:rPr>
        <w:lastRenderedPageBreak/>
        <w:t>dostavljena pisana obavijest. Osoba nema pravo podnošenja pravnog lijeka protiv navedene obavijesti. Osoba koja je podnijela nepotpunu prijavu, neće biti pozvana na dopunu prijave.</w:t>
      </w:r>
    </w:p>
    <w:p w14:paraId="685FEE30" w14:textId="77777777" w:rsidR="00E54413" w:rsidRPr="00CE2DF6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43419AFA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 w:rsidRPr="00CE2DF6">
        <w:rPr>
          <w:rFonts w:ascii="Calibri" w:hAnsi="Calibri"/>
          <w:sz w:val="22"/>
          <w:szCs w:val="22"/>
        </w:rPr>
        <w:t>Podnošenjem prijave na natječaj kandidati daju svoju suglasnost Javnoj vatrogasnoj postrojbi grada Šibenika da u prijavi navedene osobne podatke obrađuje samo u svrhu i obujmu potrebnom za provedbu natječaja, da ih objavljuje na svojim Internet stranicama u svrhu kontaktiranja i informiranja podnositelja prijave, u svrhu informiranja javnosti o donesenim odlukama te u svrhu sklapanja ugovora o radu, sukladno pozitivnim propisima koji reguliraju zaštitu osobnih podataka, uz primjenu odgovarajućih tehničkih i sigurnosnih mjera zaštite osobnih podataka od neovlaštenog pristupa, zlouporabe, otkrivanja, gubitka i oštećenja.</w:t>
      </w:r>
    </w:p>
    <w:p w14:paraId="46E3461B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1805591F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kandidatima prijavljenim na javni natječaj, koji ispunjavaju formalne uvjete natječaja, provest će se testiranje i intervju radi provjere znanja i/ili sposobnosti bitnih za obavljanje poslova radnog mjesta na koje se primaju.</w:t>
      </w:r>
    </w:p>
    <w:p w14:paraId="2038AF8A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Ako kandidat ne pristupi testiranju, smatra se da je povukao prijavu na natječaj.</w:t>
      </w:r>
    </w:p>
    <w:p w14:paraId="39B2FA3B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22366CA5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Opis poslova i podaci o plaći radnog mjesta koje se popunjava natječajem, način objavljivanja prethodne provjere znanja i sposobnosti kandidata, područje provjere te pravni i drugi izvori za pripremanje kandidata za provjeru navedeni su na web stranici Javne vatrogasne postrojbe grada Šibenika (www.jvp-sibenik.hr) i objavljeni na oglasnoj ploči u Javnoj vatrogasnoj postrojbi grada Šibenika, Put groblja 2, Šibenik.</w:t>
      </w:r>
    </w:p>
    <w:p w14:paraId="1CF2CD29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Vrijeme i mjesto održavanja prethodne provjere znanja i sposobnosti kandidata biti će objavljeno na web stranici Javne vatrogasne postrojbe grada Šibenika i na oglasnoj ploči u Javnoj vatrogasnoj postrojbi grada Šibenika, Put groblja 2, Šibenik, najmanje pet dana prije održavanja provjere.</w:t>
      </w:r>
    </w:p>
    <w:p w14:paraId="29B561DB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2E77DEBC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bookmarkStart w:id="2" w:name="_Hlk70405400"/>
      <w:r>
        <w:rPr>
          <w:rFonts w:ascii="Calibri" w:hAnsi="Calibri"/>
          <w:sz w:val="22"/>
          <w:szCs w:val="22"/>
        </w:rPr>
        <w:t>Prijave na Natječaj s potrebnim dokazima o ispunjenju uvjeta dostavljaju se putem pošte ili neposrednom dostavom na adresu:</w:t>
      </w:r>
    </w:p>
    <w:p w14:paraId="47A89369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bookmarkEnd w:id="2"/>
    <w:p w14:paraId="292BF711" w14:textId="77777777" w:rsidR="00E54413" w:rsidRDefault="00E54413" w:rsidP="00E54413">
      <w:pPr>
        <w:jc w:val="center"/>
        <w:rPr>
          <w:rFonts w:ascii="Calibri" w:hAnsi="Calibri"/>
          <w:b/>
          <w:bCs/>
          <w:sz w:val="22"/>
          <w:szCs w:val="22"/>
        </w:rPr>
      </w:pPr>
      <w:r w:rsidRPr="00505FDA">
        <w:rPr>
          <w:rFonts w:ascii="Calibri" w:hAnsi="Calibri"/>
          <w:b/>
          <w:bCs/>
          <w:sz w:val="22"/>
          <w:szCs w:val="22"/>
        </w:rPr>
        <w:t>Javna vatrogasna postrojba grada Šibenika, Put groblja 2, 22000 Šibenik,</w:t>
      </w:r>
    </w:p>
    <w:p w14:paraId="16B20B70" w14:textId="77777777" w:rsidR="00E54413" w:rsidRDefault="00E54413" w:rsidP="00E54413">
      <w:pPr>
        <w:jc w:val="center"/>
        <w:rPr>
          <w:rFonts w:ascii="Calibri" w:hAnsi="Calibri"/>
          <w:b/>
          <w:bCs/>
          <w:sz w:val="22"/>
          <w:szCs w:val="22"/>
        </w:rPr>
      </w:pPr>
      <w:r w:rsidRPr="00505FDA">
        <w:rPr>
          <w:rFonts w:ascii="Calibri" w:hAnsi="Calibri"/>
          <w:b/>
          <w:bCs/>
          <w:sz w:val="22"/>
          <w:szCs w:val="22"/>
        </w:rPr>
        <w:t xml:space="preserve">s obveznom naznakom </w:t>
      </w:r>
    </w:p>
    <w:p w14:paraId="476D8D5F" w14:textId="418E5FBF" w:rsidR="00E54413" w:rsidRPr="00505FDA" w:rsidRDefault="00E54413" w:rsidP="00E54413">
      <w:pPr>
        <w:jc w:val="center"/>
        <w:rPr>
          <w:rFonts w:ascii="Calibri" w:hAnsi="Calibri"/>
          <w:b/>
          <w:bCs/>
          <w:sz w:val="22"/>
          <w:szCs w:val="22"/>
        </w:rPr>
      </w:pPr>
      <w:r w:rsidRPr="00505FDA">
        <w:rPr>
          <w:rFonts w:ascii="Calibri" w:hAnsi="Calibri"/>
          <w:b/>
          <w:bCs/>
          <w:sz w:val="22"/>
          <w:szCs w:val="22"/>
        </w:rPr>
        <w:t>„</w:t>
      </w:r>
      <w:r w:rsidRPr="00505FDA">
        <w:rPr>
          <w:rFonts w:ascii="Calibri" w:hAnsi="Calibri"/>
          <w:b/>
          <w:bCs/>
          <w:i/>
          <w:iCs/>
          <w:sz w:val="22"/>
          <w:szCs w:val="22"/>
        </w:rPr>
        <w:t xml:space="preserve">Natječaj za </w:t>
      </w:r>
      <w:r>
        <w:rPr>
          <w:rFonts w:ascii="Calibri" w:hAnsi="Calibri"/>
          <w:b/>
          <w:bCs/>
          <w:i/>
          <w:iCs/>
          <w:sz w:val="22"/>
          <w:szCs w:val="22"/>
        </w:rPr>
        <w:t>radno mjesto stručni savjetnik/</w:t>
      </w:r>
      <w:proofErr w:type="spellStart"/>
      <w:r>
        <w:rPr>
          <w:rFonts w:ascii="Calibri" w:hAnsi="Calibri"/>
          <w:b/>
          <w:bCs/>
          <w:i/>
          <w:iCs/>
          <w:sz w:val="22"/>
          <w:szCs w:val="22"/>
        </w:rPr>
        <w:t>ca</w:t>
      </w:r>
      <w:proofErr w:type="spellEnd"/>
      <w:r>
        <w:rPr>
          <w:rFonts w:ascii="Calibri" w:hAnsi="Calibri"/>
          <w:b/>
          <w:bCs/>
          <w:i/>
          <w:iCs/>
          <w:sz w:val="22"/>
          <w:szCs w:val="22"/>
        </w:rPr>
        <w:t xml:space="preserve"> za računovodstvo</w:t>
      </w:r>
      <w:r w:rsidRPr="00505FDA">
        <w:rPr>
          <w:rFonts w:ascii="Calibri" w:hAnsi="Calibri"/>
          <w:b/>
          <w:bCs/>
          <w:i/>
          <w:iCs/>
          <w:sz w:val="22"/>
          <w:szCs w:val="22"/>
        </w:rPr>
        <w:t xml:space="preserve"> – ne otvaraj“</w:t>
      </w:r>
      <w:r w:rsidRPr="00505FDA">
        <w:rPr>
          <w:rFonts w:ascii="Calibri" w:hAnsi="Calibri"/>
          <w:b/>
          <w:bCs/>
          <w:sz w:val="22"/>
          <w:szCs w:val="22"/>
        </w:rPr>
        <w:t>.</w:t>
      </w:r>
    </w:p>
    <w:p w14:paraId="50D54C81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21E4C649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 w:rsidRPr="00505FDA">
        <w:rPr>
          <w:rFonts w:ascii="Calibri" w:hAnsi="Calibri"/>
          <w:sz w:val="22"/>
          <w:szCs w:val="22"/>
        </w:rPr>
        <w:t>Kandidati će o rezultatima natječaja biti obavješteni u zakonskom roku.</w:t>
      </w:r>
    </w:p>
    <w:p w14:paraId="609794B1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323030A7" w14:textId="32C10C19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 w:rsidRPr="00892EA7">
        <w:rPr>
          <w:rFonts w:ascii="Calibri" w:hAnsi="Calibri"/>
          <w:sz w:val="22"/>
          <w:szCs w:val="22"/>
        </w:rPr>
        <w:t>Ovaj Natječaj objavljuje se pri Hrvatskom zavodu za zapošljavanje, na web stranici Javne vatrogasne postrojbe grada Šibenika www.jvp-sibenik.hr,  na oglasnim pločama Grada Šibenika i Javne vatrogasne postrojbe grada Šibenika dana 0</w:t>
      </w:r>
      <w:r>
        <w:rPr>
          <w:rFonts w:ascii="Calibri" w:hAnsi="Calibri"/>
          <w:sz w:val="22"/>
          <w:szCs w:val="22"/>
        </w:rPr>
        <w:t>3</w:t>
      </w:r>
      <w:r w:rsidRPr="00892EA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prosinc</w:t>
      </w:r>
      <w:r w:rsidRPr="00892EA7">
        <w:rPr>
          <w:rFonts w:ascii="Calibri" w:hAnsi="Calibri"/>
          <w:sz w:val="22"/>
          <w:szCs w:val="22"/>
        </w:rPr>
        <w:t>a 2025. godine te ostaje otvoren 8 (osam) dana, odnosno do 1</w:t>
      </w:r>
      <w:r>
        <w:rPr>
          <w:rFonts w:ascii="Calibri" w:hAnsi="Calibri"/>
          <w:sz w:val="22"/>
          <w:szCs w:val="22"/>
        </w:rPr>
        <w:t>1</w:t>
      </w:r>
      <w:r w:rsidRPr="00892EA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prosinc</w:t>
      </w:r>
      <w:r w:rsidRPr="00892EA7">
        <w:rPr>
          <w:rFonts w:ascii="Calibri" w:hAnsi="Calibri"/>
          <w:sz w:val="22"/>
          <w:szCs w:val="22"/>
        </w:rPr>
        <w:t>a 2025. godine.</w:t>
      </w:r>
    </w:p>
    <w:p w14:paraId="7DC75526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631A94E1" w14:textId="01EC6DE1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  <w:r w:rsidRPr="00DD4199">
        <w:rPr>
          <w:rFonts w:ascii="Calibri" w:hAnsi="Calibri"/>
          <w:sz w:val="22"/>
          <w:szCs w:val="22"/>
        </w:rPr>
        <w:t xml:space="preserve">Sukladno članku </w:t>
      </w:r>
      <w:r>
        <w:rPr>
          <w:rFonts w:ascii="Calibri" w:hAnsi="Calibri"/>
          <w:sz w:val="22"/>
          <w:szCs w:val="22"/>
        </w:rPr>
        <w:t>9</w:t>
      </w:r>
      <w:r w:rsidRPr="00DD4199">
        <w:rPr>
          <w:rFonts w:ascii="Calibri" w:hAnsi="Calibri"/>
          <w:sz w:val="22"/>
          <w:szCs w:val="22"/>
        </w:rPr>
        <w:t xml:space="preserve">. Pravilnika o </w:t>
      </w:r>
      <w:r>
        <w:rPr>
          <w:rFonts w:ascii="Calibri" w:hAnsi="Calibri"/>
          <w:sz w:val="22"/>
          <w:szCs w:val="22"/>
        </w:rPr>
        <w:t>unutarnjem ustrojstvu</w:t>
      </w:r>
      <w:r w:rsidRPr="00DD4199">
        <w:rPr>
          <w:rFonts w:ascii="Calibri" w:hAnsi="Calibri"/>
          <w:sz w:val="22"/>
          <w:szCs w:val="22"/>
        </w:rPr>
        <w:t xml:space="preserve"> J</w:t>
      </w:r>
      <w:r>
        <w:rPr>
          <w:rFonts w:ascii="Calibri" w:hAnsi="Calibri"/>
          <w:sz w:val="22"/>
          <w:szCs w:val="22"/>
        </w:rPr>
        <w:t>avne vatrogasne postrojbe</w:t>
      </w:r>
      <w:r w:rsidRPr="00DD4199">
        <w:rPr>
          <w:rFonts w:ascii="Calibri" w:hAnsi="Calibri"/>
          <w:sz w:val="22"/>
          <w:szCs w:val="22"/>
        </w:rPr>
        <w:t xml:space="preserve"> grada Šibenika, kandidati koji udovoljavaju uvjetima natječaja biti će pozvani na testiranje</w:t>
      </w:r>
      <w:r>
        <w:rPr>
          <w:rFonts w:ascii="Calibri" w:hAnsi="Calibri"/>
          <w:sz w:val="22"/>
          <w:szCs w:val="22"/>
        </w:rPr>
        <w:t>, o čemu će biti obaviješteni u roku od 15</w:t>
      </w:r>
      <w:r w:rsidRPr="00964F61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petnaest</w:t>
      </w:r>
      <w:r w:rsidRPr="00964F61">
        <w:rPr>
          <w:rFonts w:ascii="Calibri" w:hAnsi="Calibri"/>
          <w:sz w:val="22"/>
          <w:szCs w:val="22"/>
        </w:rPr>
        <w:t>) dana od isteka roka za podnošenje prijava.</w:t>
      </w:r>
    </w:p>
    <w:p w14:paraId="17360CAD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0DCE622B" w14:textId="77777777" w:rsidR="00E54413" w:rsidRPr="00DD4199" w:rsidRDefault="00E54413" w:rsidP="00E544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Javna vatrogasna postrojba grada Šibenika zadržava pravo poništenja ovog Natječaja u cijelosti i/ili djelomično te ne zapošljavanja niti jednog prijavljenog kandidata.</w:t>
      </w:r>
    </w:p>
    <w:p w14:paraId="4198CAB6" w14:textId="77777777" w:rsidR="00E54413" w:rsidRDefault="00E54413" w:rsidP="00E54413">
      <w:pPr>
        <w:jc w:val="both"/>
        <w:rPr>
          <w:rFonts w:ascii="Calibri" w:hAnsi="Calibri"/>
          <w:sz w:val="22"/>
          <w:szCs w:val="22"/>
        </w:rPr>
      </w:pPr>
    </w:p>
    <w:p w14:paraId="1DA57FB6" w14:textId="77777777" w:rsidR="00E54413" w:rsidRDefault="00E54413" w:rsidP="00E54413">
      <w:pPr>
        <w:ind w:left="5812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JAVNA VATROGASNA POSTROJBA</w:t>
      </w:r>
    </w:p>
    <w:p w14:paraId="7121298E" w14:textId="77777777" w:rsidR="00E54413" w:rsidRDefault="00E54413" w:rsidP="00E54413">
      <w:pPr>
        <w:ind w:left="5812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GRADA ŠIBENIKA</w:t>
      </w:r>
    </w:p>
    <w:p w14:paraId="20440E85" w14:textId="77777777" w:rsidR="00E54413" w:rsidRDefault="00E54413" w:rsidP="00E54413">
      <w:pPr>
        <w:ind w:left="5812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ZAPOVJEDNIK</w:t>
      </w:r>
    </w:p>
    <w:p w14:paraId="6DEDC760" w14:textId="77777777" w:rsidR="00E54413" w:rsidRPr="00515585" w:rsidRDefault="00E54413" w:rsidP="00E54413">
      <w:pPr>
        <w:ind w:left="5812"/>
        <w:jc w:val="center"/>
        <w:rPr>
          <w:rFonts w:ascii="Calibri" w:hAnsi="Calibri"/>
          <w:sz w:val="22"/>
          <w:szCs w:val="22"/>
        </w:rPr>
      </w:pPr>
      <w:r w:rsidRPr="002D2256">
        <w:rPr>
          <w:rFonts w:ascii="Calibri" w:hAnsi="Calibri"/>
          <w:b/>
          <w:bCs/>
          <w:sz w:val="22"/>
          <w:szCs w:val="22"/>
        </w:rPr>
        <w:t>Volimir Milošević, dipl.ing.sig</w:t>
      </w:r>
      <w:r>
        <w:rPr>
          <w:rFonts w:ascii="Calibri" w:hAnsi="Calibri"/>
          <w:sz w:val="22"/>
          <w:szCs w:val="22"/>
        </w:rPr>
        <w:t>.</w:t>
      </w:r>
    </w:p>
    <w:p w14:paraId="5345B3F0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5615"/>
    <w:multiLevelType w:val="hybridMultilevel"/>
    <w:tmpl w:val="52005B70"/>
    <w:lvl w:ilvl="0" w:tplc="0CB03A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11657"/>
    <w:multiLevelType w:val="hybridMultilevel"/>
    <w:tmpl w:val="E7EAAA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16077"/>
    <w:multiLevelType w:val="hybridMultilevel"/>
    <w:tmpl w:val="007AA51C"/>
    <w:lvl w:ilvl="0" w:tplc="0CB03A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328909">
    <w:abstractNumId w:val="1"/>
  </w:num>
  <w:num w:numId="2" w16cid:durableId="349139376">
    <w:abstractNumId w:val="0"/>
  </w:num>
  <w:num w:numId="3" w16cid:durableId="164994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13"/>
    <w:rsid w:val="00131ED6"/>
    <w:rsid w:val="001A2434"/>
    <w:rsid w:val="001F166F"/>
    <w:rsid w:val="00214EE5"/>
    <w:rsid w:val="00293F2E"/>
    <w:rsid w:val="002D2256"/>
    <w:rsid w:val="005B4868"/>
    <w:rsid w:val="0064331C"/>
    <w:rsid w:val="00E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577B"/>
  <w15:chartTrackingRefBased/>
  <w15:docId w15:val="{1B705738-4BB3-4088-9774-53FC55C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54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4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4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4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4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4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4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4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4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4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4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44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44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44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44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44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44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4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4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54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544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44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544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4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44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441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544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4</cp:revision>
  <dcterms:created xsi:type="dcterms:W3CDTF">2025-12-01T13:16:00Z</dcterms:created>
  <dcterms:modified xsi:type="dcterms:W3CDTF">2025-12-03T10:15:00Z</dcterms:modified>
</cp:coreProperties>
</file>